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024" w:rsidRPr="004C7C52" w:rsidRDefault="00C20024" w:rsidP="00C20024">
      <w:pPr>
        <w:tabs>
          <w:tab w:val="left" w:pos="2670"/>
        </w:tabs>
        <w:rPr>
          <w:b/>
        </w:rPr>
      </w:pPr>
      <w:r>
        <w:rPr>
          <w:b/>
        </w:rPr>
        <w:t>FRESCOLORI Bond</w:t>
      </w:r>
    </w:p>
    <w:p w:rsidR="00C20024" w:rsidRDefault="00C20024" w:rsidP="00C20024"/>
    <w:p w:rsidR="00C20024" w:rsidRDefault="00C20024" w:rsidP="00C20024">
      <w:r>
        <w:t>Levering en aanbrengen van het oppervlak uitsluitend door opgeleide medewerkers van FRESCOLORI, voor het garanderen van een langdurige hoge kwaliteit.</w:t>
      </w:r>
    </w:p>
    <w:p w:rsidR="00C20024" w:rsidRDefault="00C20024" w:rsidP="00C20024"/>
    <w:p w:rsidR="00C20024" w:rsidRDefault="00C20024" w:rsidP="00C20024">
      <w:r>
        <w:t>Dit oppervlak wordt gekenmerkt door een terughoudende structuur – gestructureerd en toch rustig.</w:t>
      </w:r>
    </w:p>
    <w:p w:rsidR="00C20024" w:rsidRDefault="00C20024" w:rsidP="00C20024"/>
    <w:p w:rsidR="00C20024" w:rsidRDefault="00C20024" w:rsidP="00C20024">
      <w:pPr>
        <w:spacing w:after="80"/>
        <w:rPr>
          <w:b/>
        </w:rPr>
      </w:pPr>
      <w:r>
        <w:rPr>
          <w:b/>
        </w:rPr>
        <w:t>FRESCOLORI Bond</w:t>
      </w:r>
    </w:p>
    <w:p w:rsidR="00C20024" w:rsidRDefault="00C20024" w:rsidP="00C20024">
      <w:r>
        <w:t>Materiaal:</w:t>
      </w:r>
      <w:r>
        <w:tab/>
        <w:t>1 laag CM7</w:t>
      </w:r>
    </w:p>
    <w:p w:rsidR="00C20024" w:rsidRDefault="00C20024" w:rsidP="00C20024">
      <w:r>
        <w:tab/>
      </w:r>
      <w:r>
        <w:tab/>
        <w:t>1 laag CM1</w:t>
      </w:r>
    </w:p>
    <w:p w:rsidR="00C20024" w:rsidRDefault="00C20024" w:rsidP="00C20024"/>
    <w:p w:rsidR="00C20024" w:rsidRDefault="00C20024" w:rsidP="00C20024">
      <w:r>
        <w:t>Verbruik:</w:t>
      </w:r>
      <w:r>
        <w:tab/>
        <w:t>CM7 ca. 1,2 kg/m² per laag</w:t>
      </w:r>
    </w:p>
    <w:p w:rsidR="00C20024" w:rsidRDefault="00C20024" w:rsidP="00C20024">
      <w:r>
        <w:tab/>
      </w:r>
      <w:r>
        <w:tab/>
        <w:t>CM7F ca. 0,3 kg/m² per laag</w:t>
      </w:r>
    </w:p>
    <w:p w:rsidR="00C20024" w:rsidRDefault="00C20024" w:rsidP="00C20024"/>
    <w:p w:rsidR="00C20024" w:rsidRDefault="00C20024" w:rsidP="00C20024">
      <w:r>
        <w:t>Kleur:</w:t>
      </w:r>
      <w:r>
        <w:tab/>
      </w:r>
      <w:r>
        <w:tab/>
        <w:t>vrij te kiezen</w:t>
      </w:r>
    </w:p>
    <w:p w:rsidR="00C20024" w:rsidRDefault="00C20024" w:rsidP="00C20024"/>
    <w:p w:rsidR="00C20024" w:rsidRDefault="00C20024" w:rsidP="00C20024">
      <w:r>
        <w:t xml:space="preserve">Toepassing: </w:t>
      </w:r>
      <w:r>
        <w:tab/>
        <w:t>binnen</w:t>
      </w:r>
    </w:p>
    <w:p w:rsidR="00C20024" w:rsidRDefault="00C20024" w:rsidP="00C20024"/>
    <w:p w:rsidR="00C20024" w:rsidRDefault="00C20024" w:rsidP="00C20024"/>
    <w:p w:rsidR="00C20024" w:rsidRDefault="00C20024" w:rsidP="00C20024">
      <w:r>
        <w:t>Oppervlakken zijn voorbereid en gegrond.</w:t>
      </w:r>
    </w:p>
    <w:p w:rsidR="00C20024" w:rsidRDefault="00C20024" w:rsidP="00C20024">
      <w:pPr>
        <w:pStyle w:val="Listenabsatz"/>
        <w:numPr>
          <w:ilvl w:val="0"/>
          <w:numId w:val="1"/>
        </w:numPr>
      </w:pPr>
      <w:r>
        <w:t>De eerste laag Caramor-marmerpleister korrelgrootte 7 aanbrengen</w:t>
      </w:r>
    </w:p>
    <w:p w:rsidR="00C20024" w:rsidRDefault="00C20024" w:rsidP="00C20024">
      <w:pPr>
        <w:pStyle w:val="Listenabsatz"/>
        <w:numPr>
          <w:ilvl w:val="0"/>
          <w:numId w:val="1"/>
        </w:numPr>
      </w:pPr>
      <w:r>
        <w:t>Wachten totdat de eerste laag droog is</w:t>
      </w:r>
    </w:p>
    <w:p w:rsidR="00C20024" w:rsidRDefault="00C20024" w:rsidP="00C20024">
      <w:pPr>
        <w:pStyle w:val="Listenabsatz"/>
        <w:numPr>
          <w:ilvl w:val="0"/>
          <w:numId w:val="1"/>
        </w:numPr>
      </w:pPr>
      <w:r>
        <w:t>De tweede laag Caramor-marmerpleister korrelgrootte 1 in alle richtingen van de structuur licht aanbrengen</w:t>
      </w:r>
    </w:p>
    <w:p w:rsidR="00C20024" w:rsidRDefault="00C20024" w:rsidP="00C20024">
      <w:pPr>
        <w:pStyle w:val="Listenabsatz"/>
        <w:numPr>
          <w:ilvl w:val="0"/>
          <w:numId w:val="1"/>
        </w:numPr>
      </w:pPr>
      <w:r>
        <w:t xml:space="preserve">Kort </w:t>
      </w:r>
      <w:proofErr w:type="gramStart"/>
      <w:r>
        <w:t>wachten</w:t>
      </w:r>
      <w:proofErr w:type="gramEnd"/>
      <w:r>
        <w:t xml:space="preserve"> (tot het enigszins droog is)</w:t>
      </w:r>
    </w:p>
    <w:p w:rsidR="00C03114" w:rsidRPr="00C20024" w:rsidRDefault="00C20024" w:rsidP="00C20024">
      <w:pPr>
        <w:pStyle w:val="Listenabsatz"/>
        <w:numPr>
          <w:ilvl w:val="0"/>
          <w:numId w:val="1"/>
        </w:numPr>
      </w:pPr>
      <w:bookmarkStart w:id="0" w:name="_GoBack"/>
      <w:bookmarkEnd w:id="0"/>
      <w:r>
        <w:t>Oppervlak gladstrijken met pleisterspaan</w:t>
      </w:r>
    </w:p>
    <w:sectPr w:rsidR="00C03114" w:rsidRPr="00C2002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C20024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32030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192B"/>
    <w:rsid w:val="00353817"/>
    <w:rsid w:val="0036109D"/>
    <w:rsid w:val="00372C4C"/>
    <w:rsid w:val="00375380"/>
    <w:rsid w:val="00382C5F"/>
    <w:rsid w:val="003C563D"/>
    <w:rsid w:val="003C666B"/>
    <w:rsid w:val="003C7A5B"/>
    <w:rsid w:val="003E35F2"/>
    <w:rsid w:val="003F02EF"/>
    <w:rsid w:val="0042462E"/>
    <w:rsid w:val="00435B01"/>
    <w:rsid w:val="00443327"/>
    <w:rsid w:val="00466649"/>
    <w:rsid w:val="004710C4"/>
    <w:rsid w:val="00473009"/>
    <w:rsid w:val="004B605A"/>
    <w:rsid w:val="004C7C52"/>
    <w:rsid w:val="004D7F25"/>
    <w:rsid w:val="004F5D52"/>
    <w:rsid w:val="00517D44"/>
    <w:rsid w:val="0052596D"/>
    <w:rsid w:val="00531392"/>
    <w:rsid w:val="0058602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36A1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5D74"/>
    <w:rsid w:val="006C7EAC"/>
    <w:rsid w:val="006D5F75"/>
    <w:rsid w:val="006E0B8C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4FB7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32E38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A7A45"/>
    <w:rsid w:val="00BD0D46"/>
    <w:rsid w:val="00BD59B4"/>
    <w:rsid w:val="00BE630F"/>
    <w:rsid w:val="00C03114"/>
    <w:rsid w:val="00C174AF"/>
    <w:rsid w:val="00C20024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6478D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B3C35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2</cp:revision>
  <cp:lastPrinted>2017-03-06T09:01:00Z</cp:lastPrinted>
  <dcterms:created xsi:type="dcterms:W3CDTF">2017-03-21T14:05:00Z</dcterms:created>
  <dcterms:modified xsi:type="dcterms:W3CDTF">2017-03-21T14:05:00Z</dcterms:modified>
</cp:coreProperties>
</file>